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B6EC3" w14:textId="77777777" w:rsidR="003218A8" w:rsidRDefault="003218A8" w:rsidP="00E92600">
      <w:pPr>
        <w:autoSpaceDE w:val="0"/>
        <w:autoSpaceDN w:val="0"/>
        <w:adjustRightInd/>
        <w:spacing w:after="120" w:line="280" w:lineRule="exact"/>
        <w:jc w:val="right"/>
        <w:rPr>
          <w:rFonts w:ascii="ＭＳ 明朝" w:eastAsia="ＭＳ 明朝" w:hAnsi="ＭＳ 明朝"/>
          <w:sz w:val="22"/>
          <w:szCs w:val="22"/>
        </w:rPr>
      </w:pPr>
    </w:p>
    <w:p w14:paraId="2305010A" w14:textId="77777777" w:rsidR="00E86795" w:rsidRPr="005C14D6" w:rsidRDefault="00E86795" w:rsidP="00E92600">
      <w:pPr>
        <w:autoSpaceDE w:val="0"/>
        <w:autoSpaceDN w:val="0"/>
        <w:adjustRightInd/>
        <w:spacing w:after="120" w:line="280" w:lineRule="exact"/>
        <w:jc w:val="right"/>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令和</w:t>
      </w:r>
      <w:r w:rsidR="00BA6939" w:rsidRPr="005C14D6">
        <w:rPr>
          <w:rFonts w:ascii="BIZ UDゴシック" w:eastAsia="BIZ UDゴシック" w:hAnsi="BIZ UDゴシック" w:hint="eastAsia"/>
          <w:sz w:val="22"/>
          <w:szCs w:val="22"/>
        </w:rPr>
        <w:t xml:space="preserve">　</w:t>
      </w:r>
      <w:r w:rsidRPr="005C14D6">
        <w:rPr>
          <w:rFonts w:ascii="BIZ UDゴシック" w:eastAsia="BIZ UDゴシック" w:hAnsi="BIZ UDゴシック" w:hint="eastAsia"/>
          <w:sz w:val="22"/>
          <w:szCs w:val="22"/>
        </w:rPr>
        <w:t xml:space="preserve">　年</w:t>
      </w:r>
      <w:r w:rsidR="00BA6939" w:rsidRPr="005C14D6">
        <w:rPr>
          <w:rFonts w:ascii="BIZ UDゴシック" w:eastAsia="BIZ UDゴシック" w:hAnsi="BIZ UDゴシック" w:hint="eastAsia"/>
          <w:sz w:val="22"/>
          <w:szCs w:val="22"/>
        </w:rPr>
        <w:t xml:space="preserve">　</w:t>
      </w:r>
      <w:r w:rsidRPr="005C14D6">
        <w:rPr>
          <w:rFonts w:ascii="BIZ UDゴシック" w:eastAsia="BIZ UDゴシック" w:hAnsi="BIZ UDゴシック" w:hint="eastAsia"/>
          <w:sz w:val="22"/>
          <w:szCs w:val="22"/>
        </w:rPr>
        <w:t xml:space="preserve">　月</w:t>
      </w:r>
      <w:r w:rsidR="00BA6939" w:rsidRPr="005C14D6">
        <w:rPr>
          <w:rFonts w:ascii="BIZ UDゴシック" w:eastAsia="BIZ UDゴシック" w:hAnsi="BIZ UDゴシック" w:hint="eastAsia"/>
          <w:sz w:val="22"/>
          <w:szCs w:val="22"/>
        </w:rPr>
        <w:t xml:space="preserve">　</w:t>
      </w:r>
      <w:r w:rsidRPr="005C14D6">
        <w:rPr>
          <w:rFonts w:ascii="BIZ UDゴシック" w:eastAsia="BIZ UDゴシック" w:hAnsi="BIZ UDゴシック" w:hint="eastAsia"/>
          <w:sz w:val="22"/>
          <w:szCs w:val="22"/>
        </w:rPr>
        <w:t xml:space="preserve">　日</w:t>
      </w:r>
    </w:p>
    <w:p w14:paraId="12059A14" w14:textId="77777777" w:rsidR="00E86795" w:rsidRPr="005C14D6" w:rsidRDefault="00E86795" w:rsidP="00E92600">
      <w:pPr>
        <w:autoSpaceDE w:val="0"/>
        <w:autoSpaceDN w:val="0"/>
        <w:adjustRightInd/>
        <w:spacing w:after="120" w:line="280" w:lineRule="exact"/>
        <w:rPr>
          <w:rFonts w:ascii="BIZ UDゴシック" w:eastAsia="BIZ UDゴシック" w:hAnsi="BIZ UDゴシック"/>
          <w:sz w:val="22"/>
          <w:szCs w:val="22"/>
        </w:rPr>
      </w:pPr>
    </w:p>
    <w:p w14:paraId="7BF4A2A4" w14:textId="77777777" w:rsidR="00E86795" w:rsidRPr="005C14D6" w:rsidRDefault="00E86795" w:rsidP="00E92600">
      <w:pPr>
        <w:autoSpaceDE w:val="0"/>
        <w:autoSpaceDN w:val="0"/>
        <w:adjustRightInd/>
        <w:spacing w:after="120" w:line="280" w:lineRule="exact"/>
        <w:ind w:firstLineChars="200" w:firstLine="44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 xml:space="preserve">沖縄県知事　</w:t>
      </w:r>
      <w:r w:rsidR="00BD1047" w:rsidRPr="005C14D6">
        <w:rPr>
          <w:rFonts w:ascii="BIZ UDゴシック" w:eastAsia="BIZ UDゴシック" w:hAnsi="BIZ UDゴシック" w:hint="eastAsia"/>
          <w:sz w:val="22"/>
          <w:szCs w:val="22"/>
        </w:rPr>
        <w:t xml:space="preserve">　</w:t>
      </w:r>
      <w:r w:rsidRPr="005C14D6">
        <w:rPr>
          <w:rFonts w:ascii="BIZ UDゴシック" w:eastAsia="BIZ UDゴシック" w:hAnsi="BIZ UDゴシック" w:hint="eastAsia"/>
          <w:sz w:val="22"/>
          <w:szCs w:val="22"/>
        </w:rPr>
        <w:t>殿</w:t>
      </w:r>
    </w:p>
    <w:p w14:paraId="73106250" w14:textId="77777777" w:rsidR="00E86795" w:rsidRPr="005C14D6" w:rsidRDefault="00E92600" w:rsidP="00E92600">
      <w:pPr>
        <w:autoSpaceDE w:val="0"/>
        <w:autoSpaceDN w:val="0"/>
        <w:spacing w:after="120" w:line="280" w:lineRule="exact"/>
        <w:ind w:leftChars="2500" w:left="6090" w:hangingChars="400" w:hanging="840"/>
        <w:rPr>
          <w:rFonts w:ascii="BIZ UDゴシック" w:eastAsia="BIZ UDゴシック" w:hAnsi="BIZ UDゴシック"/>
        </w:rPr>
      </w:pPr>
      <w:r w:rsidRPr="005C14D6">
        <w:rPr>
          <w:rFonts w:ascii="BIZ UDゴシック" w:eastAsia="BIZ UDゴシック" w:hAnsi="BIZ UDゴシック" w:hint="eastAsia"/>
        </w:rPr>
        <w:t>法人名</w:t>
      </w:r>
      <w:r w:rsidR="00E86795" w:rsidRPr="005C14D6">
        <w:rPr>
          <w:rFonts w:ascii="BIZ UDゴシック" w:eastAsia="BIZ UDゴシック" w:hAnsi="BIZ UDゴシック" w:hint="eastAsia"/>
        </w:rPr>
        <w:t>：</w:t>
      </w:r>
    </w:p>
    <w:p w14:paraId="56989744" w14:textId="77777777" w:rsidR="00E86795" w:rsidRPr="005C14D6" w:rsidRDefault="00E86795" w:rsidP="00E92600">
      <w:pPr>
        <w:autoSpaceDE w:val="0"/>
        <w:autoSpaceDN w:val="0"/>
        <w:spacing w:after="120" w:line="280" w:lineRule="exact"/>
        <w:ind w:leftChars="2500" w:left="6930" w:hangingChars="400" w:hanging="1680"/>
        <w:rPr>
          <w:rFonts w:ascii="BIZ UDゴシック" w:eastAsia="BIZ UDゴシック" w:hAnsi="BIZ UDゴシック"/>
        </w:rPr>
      </w:pPr>
      <w:r w:rsidRPr="005C14D6">
        <w:rPr>
          <w:rFonts w:ascii="BIZ UDゴシック" w:eastAsia="BIZ UDゴシック" w:hAnsi="BIZ UDゴシック" w:hint="eastAsia"/>
          <w:spacing w:val="105"/>
          <w:fitText w:val="630" w:id="-1222884608"/>
        </w:rPr>
        <w:t>住</w:t>
      </w:r>
      <w:r w:rsidRPr="005C14D6">
        <w:rPr>
          <w:rFonts w:ascii="BIZ UDゴシック" w:eastAsia="BIZ UDゴシック" w:hAnsi="BIZ UDゴシック" w:hint="eastAsia"/>
          <w:fitText w:val="630" w:id="-1222884608"/>
        </w:rPr>
        <w:t>所</w:t>
      </w:r>
      <w:r w:rsidRPr="005C14D6">
        <w:rPr>
          <w:rFonts w:ascii="BIZ UDゴシック" w:eastAsia="BIZ UDゴシック" w:hAnsi="BIZ UDゴシック" w:hint="eastAsia"/>
        </w:rPr>
        <w:t>：</w:t>
      </w:r>
    </w:p>
    <w:p w14:paraId="36EFDD73" w14:textId="77777777" w:rsidR="00E86795" w:rsidRPr="005C14D6" w:rsidRDefault="00E86795" w:rsidP="00E92600">
      <w:pPr>
        <w:autoSpaceDE w:val="0"/>
        <w:autoSpaceDN w:val="0"/>
        <w:spacing w:after="120" w:line="280" w:lineRule="exact"/>
        <w:ind w:leftChars="2500" w:left="6090" w:hangingChars="400" w:hanging="840"/>
        <w:rPr>
          <w:rFonts w:ascii="BIZ UDゴシック" w:eastAsia="BIZ UDゴシック" w:hAnsi="BIZ UDゴシック"/>
        </w:rPr>
      </w:pPr>
      <w:r w:rsidRPr="005C14D6">
        <w:rPr>
          <w:rFonts w:ascii="BIZ UDゴシック" w:eastAsia="BIZ UDゴシック" w:hAnsi="BIZ UDゴシック" w:hint="eastAsia"/>
        </w:rPr>
        <w:t>代表者：　　　　　　　　　　　㊞</w:t>
      </w:r>
    </w:p>
    <w:p w14:paraId="2B0F6523" w14:textId="77777777" w:rsidR="00E86795" w:rsidRPr="005C14D6" w:rsidRDefault="00E86795" w:rsidP="00E92600">
      <w:pPr>
        <w:autoSpaceDE w:val="0"/>
        <w:autoSpaceDN w:val="0"/>
        <w:spacing w:after="120" w:line="280" w:lineRule="exact"/>
        <w:rPr>
          <w:rFonts w:ascii="BIZ UDゴシック" w:eastAsia="BIZ UDゴシック" w:hAnsi="BIZ UDゴシック"/>
        </w:rPr>
      </w:pPr>
    </w:p>
    <w:p w14:paraId="08A7B9D3" w14:textId="77777777" w:rsidR="00E86795" w:rsidRPr="005C14D6" w:rsidRDefault="00BD1047" w:rsidP="00E92600">
      <w:pPr>
        <w:autoSpaceDE w:val="0"/>
        <w:autoSpaceDN w:val="0"/>
        <w:adjustRightInd/>
        <w:spacing w:after="120" w:line="280" w:lineRule="exact"/>
        <w:jc w:val="center"/>
        <w:rPr>
          <w:rFonts w:ascii="BIZ UDゴシック" w:eastAsia="BIZ UDゴシック" w:hAnsi="BIZ UDゴシック"/>
          <w:sz w:val="28"/>
          <w:szCs w:val="28"/>
        </w:rPr>
      </w:pPr>
      <w:r w:rsidRPr="005C14D6">
        <w:rPr>
          <w:rFonts w:ascii="BIZ UDゴシック" w:eastAsia="BIZ UDゴシック" w:hAnsi="BIZ UDゴシック" w:hint="eastAsia"/>
          <w:spacing w:val="120"/>
          <w:sz w:val="28"/>
          <w:szCs w:val="28"/>
          <w:fitText w:val="1320" w:id="-1222944512"/>
        </w:rPr>
        <w:t>誓約</w:t>
      </w:r>
      <w:r w:rsidR="00E86795" w:rsidRPr="005C14D6">
        <w:rPr>
          <w:rFonts w:ascii="BIZ UDゴシック" w:eastAsia="BIZ UDゴシック" w:hAnsi="BIZ UDゴシック" w:hint="eastAsia"/>
          <w:sz w:val="28"/>
          <w:szCs w:val="28"/>
          <w:fitText w:val="1320" w:id="-1222944512"/>
        </w:rPr>
        <w:t>書</w:t>
      </w:r>
    </w:p>
    <w:p w14:paraId="2590796B" w14:textId="77777777" w:rsidR="00E86795" w:rsidRPr="005C14D6" w:rsidRDefault="00E86795" w:rsidP="00E92600">
      <w:pPr>
        <w:autoSpaceDE w:val="0"/>
        <w:autoSpaceDN w:val="0"/>
        <w:adjustRightInd/>
        <w:spacing w:after="120" w:line="280" w:lineRule="exact"/>
        <w:rPr>
          <w:rFonts w:ascii="BIZ UDゴシック" w:eastAsia="BIZ UDゴシック" w:hAnsi="BIZ UDゴシック"/>
          <w:sz w:val="22"/>
          <w:szCs w:val="22"/>
        </w:rPr>
      </w:pPr>
    </w:p>
    <w:p w14:paraId="328EC654" w14:textId="49234A4B" w:rsidR="00E86795" w:rsidRPr="005C14D6" w:rsidRDefault="00E86795" w:rsidP="00E92600">
      <w:pPr>
        <w:autoSpaceDE w:val="0"/>
        <w:autoSpaceDN w:val="0"/>
        <w:adjustRightInd/>
        <w:spacing w:after="120" w:line="280" w:lineRule="exact"/>
        <w:ind w:firstLineChars="100" w:firstLine="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当法人は、令和</w:t>
      </w:r>
      <w:r w:rsidR="0047314D">
        <w:rPr>
          <w:rFonts w:ascii="BIZ UDゴシック" w:eastAsia="BIZ UDゴシック" w:hAnsi="BIZ UDゴシック" w:hint="eastAsia"/>
          <w:sz w:val="22"/>
          <w:szCs w:val="22"/>
        </w:rPr>
        <w:t>７</w:t>
      </w:r>
      <w:r w:rsidRPr="005C14D6">
        <w:rPr>
          <w:rFonts w:ascii="BIZ UDゴシック" w:eastAsia="BIZ UDゴシック" w:hAnsi="BIZ UDゴシック" w:hint="eastAsia"/>
          <w:sz w:val="22"/>
          <w:szCs w:val="22"/>
        </w:rPr>
        <w:t>年度新たなアクティビテ</w:t>
      </w:r>
      <w:r w:rsidR="00691A2B" w:rsidRPr="005C14D6">
        <w:rPr>
          <w:rFonts w:ascii="BIZ UDゴシック" w:eastAsia="BIZ UDゴシック" w:hAnsi="BIZ UDゴシック" w:hint="eastAsia"/>
          <w:sz w:val="22"/>
          <w:szCs w:val="22"/>
        </w:rPr>
        <w:t>ィを活用したスポーツツーリズムコンテンツ創出事業補助金</w:t>
      </w:r>
      <w:r w:rsidR="00E92600" w:rsidRPr="005C14D6">
        <w:rPr>
          <w:rFonts w:ascii="BIZ UDゴシック" w:eastAsia="BIZ UDゴシック" w:hAnsi="BIZ UDゴシック" w:hint="eastAsia"/>
          <w:sz w:val="22"/>
          <w:szCs w:val="22"/>
        </w:rPr>
        <w:t>を活用するにあたり、次の事項について</w:t>
      </w:r>
      <w:r w:rsidR="00C032BC">
        <w:rPr>
          <w:rFonts w:ascii="BIZ UDゴシック" w:eastAsia="BIZ UDゴシック" w:hAnsi="BIZ UDゴシック" w:hint="eastAsia"/>
          <w:sz w:val="22"/>
          <w:szCs w:val="22"/>
        </w:rPr>
        <w:t>誓約</w:t>
      </w:r>
      <w:r w:rsidR="00E92600" w:rsidRPr="005C14D6">
        <w:rPr>
          <w:rFonts w:ascii="BIZ UDゴシック" w:eastAsia="BIZ UDゴシック" w:hAnsi="BIZ UDゴシック" w:hint="eastAsia"/>
          <w:sz w:val="22"/>
          <w:szCs w:val="22"/>
        </w:rPr>
        <w:t>します。</w:t>
      </w:r>
    </w:p>
    <w:p w14:paraId="2A5B50CB" w14:textId="77777777" w:rsidR="00E86795" w:rsidRPr="005C14D6" w:rsidRDefault="00E86795" w:rsidP="00E92600">
      <w:pPr>
        <w:autoSpaceDE w:val="0"/>
        <w:autoSpaceDN w:val="0"/>
        <w:adjustRightInd/>
        <w:spacing w:after="120" w:line="280" w:lineRule="exact"/>
        <w:rPr>
          <w:rFonts w:ascii="BIZ UDゴシック" w:eastAsia="BIZ UDゴシック" w:hAnsi="BIZ UDゴシック"/>
          <w:sz w:val="22"/>
          <w:szCs w:val="22"/>
        </w:rPr>
      </w:pPr>
    </w:p>
    <w:p w14:paraId="0C375224" w14:textId="77777777" w:rsidR="00E92600" w:rsidRPr="005C14D6" w:rsidRDefault="00E92600" w:rsidP="00E92600">
      <w:pPr>
        <w:autoSpaceDE w:val="0"/>
        <w:autoSpaceDN w:val="0"/>
        <w:adjustRightInd/>
        <w:spacing w:after="120" w:line="280" w:lineRule="exact"/>
        <w:ind w:left="22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１　新たなアクティビティを活用したスポーツツーリズムコンテンツ創出事業補助金交付要綱に基づく、県の決定に対し、異議は一切申し立てません。</w:t>
      </w:r>
    </w:p>
    <w:p w14:paraId="4156F31D" w14:textId="77777777" w:rsidR="00E92600" w:rsidRPr="005C14D6" w:rsidRDefault="00E92600" w:rsidP="00E92600">
      <w:pPr>
        <w:autoSpaceDE w:val="0"/>
        <w:autoSpaceDN w:val="0"/>
        <w:adjustRightInd/>
        <w:spacing w:after="120" w:line="280" w:lineRule="exact"/>
        <w:ind w:left="22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２　本事業において、法令、規定に違反した場合及び不正な申請を行った場合は、補助金の全部又は違反若しくは不正に係る部分に関し、返還に応じます。</w:t>
      </w:r>
    </w:p>
    <w:p w14:paraId="3FB976AD" w14:textId="77777777" w:rsidR="00E92600" w:rsidRPr="005C14D6" w:rsidRDefault="00E92600" w:rsidP="00E92600">
      <w:pPr>
        <w:autoSpaceDE w:val="0"/>
        <w:autoSpaceDN w:val="0"/>
        <w:adjustRightInd/>
        <w:spacing w:after="120" w:line="280" w:lineRule="exact"/>
        <w:ind w:left="22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３　補助金を本事業以外に流用し、目的外に使用することは行いません。</w:t>
      </w:r>
    </w:p>
    <w:p w14:paraId="490AAE34" w14:textId="77777777" w:rsidR="00E92600" w:rsidRPr="005C14D6" w:rsidRDefault="00E92600" w:rsidP="00E92600">
      <w:pPr>
        <w:autoSpaceDE w:val="0"/>
        <w:autoSpaceDN w:val="0"/>
        <w:adjustRightInd/>
        <w:spacing w:after="120" w:line="280" w:lineRule="exact"/>
        <w:ind w:left="22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４　本事業に関する帳簿及び証拠書類は、補助金の交付を受けた年度の翌年度から５年間保管します。また、県に、本事業にかかる資料の提出を求められた際には、必ず提出します。</w:t>
      </w:r>
    </w:p>
    <w:p w14:paraId="39C9D530" w14:textId="77777777" w:rsidR="00E92600" w:rsidRPr="005C14D6" w:rsidRDefault="00E92600" w:rsidP="00E92600">
      <w:pPr>
        <w:autoSpaceDE w:val="0"/>
        <w:autoSpaceDN w:val="0"/>
        <w:adjustRightInd/>
        <w:spacing w:after="120" w:line="280" w:lineRule="exact"/>
        <w:ind w:left="22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５　県が本事業の実施状況、経理状況等について調査を実施する場合、誠実に対応します。</w:t>
      </w:r>
    </w:p>
    <w:p w14:paraId="0F04532E" w14:textId="77777777" w:rsidR="00E92600" w:rsidRPr="005C14D6" w:rsidRDefault="00E92600" w:rsidP="00E92600">
      <w:pPr>
        <w:autoSpaceDE w:val="0"/>
        <w:autoSpaceDN w:val="0"/>
        <w:adjustRightInd/>
        <w:spacing w:after="120" w:line="280" w:lineRule="exact"/>
        <w:ind w:left="22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 xml:space="preserve">６　自己又は自社の役員等が次のいずれにも該当するものではありません。また、次のイからキまでに掲げる者が、その経営に実質的に関与している法人、その他の団体又は個人ではありません。　</w:t>
      </w:r>
    </w:p>
    <w:p w14:paraId="33F7BCCA" w14:textId="77777777" w:rsidR="00E92600" w:rsidRPr="005C14D6" w:rsidRDefault="00E92600" w:rsidP="00E92600">
      <w:pPr>
        <w:autoSpaceDE w:val="0"/>
        <w:autoSpaceDN w:val="0"/>
        <w:adjustRightInd/>
        <w:spacing w:after="120" w:line="280" w:lineRule="exact"/>
        <w:ind w:leftChars="100" w:left="43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ア　暴力団（暴力団員による不当な行為の防止等に関する法律（平成３年法律第77号）第２条　第２号に規定する暴力団をいう。以下同じ。）</w:t>
      </w:r>
    </w:p>
    <w:p w14:paraId="42126A3F" w14:textId="77777777" w:rsidR="00E92600" w:rsidRPr="005C14D6" w:rsidRDefault="00E92600" w:rsidP="00E92600">
      <w:pPr>
        <w:autoSpaceDE w:val="0"/>
        <w:autoSpaceDN w:val="0"/>
        <w:adjustRightInd/>
        <w:spacing w:after="120" w:line="280" w:lineRule="exact"/>
        <w:ind w:leftChars="100" w:left="43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イ　暴力団員（暴力団員による不当な行為の防止等に関する法律第２条第６号に規定する暴力団をいう。以下同じ。）</w:t>
      </w:r>
    </w:p>
    <w:p w14:paraId="5782DD0F" w14:textId="77777777" w:rsidR="00E92600" w:rsidRPr="005C14D6" w:rsidRDefault="00E92600" w:rsidP="00E92600">
      <w:pPr>
        <w:autoSpaceDE w:val="0"/>
        <w:autoSpaceDN w:val="0"/>
        <w:adjustRightInd/>
        <w:spacing w:after="120" w:line="280" w:lineRule="exact"/>
        <w:ind w:leftChars="100" w:left="43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ウ　暴力団でなくなった日から５年を経過しない者</w:t>
      </w:r>
    </w:p>
    <w:p w14:paraId="5267710C" w14:textId="77777777" w:rsidR="00E92600" w:rsidRPr="005C14D6" w:rsidRDefault="00E92600" w:rsidP="00E92600">
      <w:pPr>
        <w:autoSpaceDE w:val="0"/>
        <w:autoSpaceDN w:val="0"/>
        <w:adjustRightInd/>
        <w:spacing w:after="120" w:line="280" w:lineRule="exact"/>
        <w:ind w:leftChars="100" w:left="43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エ　自己、自社もしくは第三者の不正な利益を図る目的、又第三者に損害を与える目的をもって暴力団、または暴力団を利用している者</w:t>
      </w:r>
    </w:p>
    <w:p w14:paraId="6568C913" w14:textId="77777777" w:rsidR="00E92600" w:rsidRPr="005C14D6" w:rsidRDefault="00E92600" w:rsidP="00E92600">
      <w:pPr>
        <w:autoSpaceDE w:val="0"/>
        <w:autoSpaceDN w:val="0"/>
        <w:adjustRightInd/>
        <w:spacing w:after="120" w:line="280" w:lineRule="exact"/>
        <w:ind w:leftChars="100" w:left="43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オ　暴力団又は暴力団員に対して、資金を提供し、又は便宜を供与する等直接的、又は積極的に暴力団の維持運営に協力し、又は関与している者</w:t>
      </w:r>
    </w:p>
    <w:p w14:paraId="7FF6D76F" w14:textId="77777777" w:rsidR="00E92600" w:rsidRPr="005C14D6" w:rsidRDefault="00E92600" w:rsidP="00E92600">
      <w:pPr>
        <w:autoSpaceDE w:val="0"/>
        <w:autoSpaceDN w:val="0"/>
        <w:adjustRightInd/>
        <w:spacing w:after="120" w:line="280" w:lineRule="exact"/>
        <w:ind w:leftChars="100" w:left="43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カ　暴力団又は暴力団員と社会的に非難されるべき関係を有している者</w:t>
      </w:r>
    </w:p>
    <w:p w14:paraId="3BB3AEFE" w14:textId="77777777" w:rsidR="00E92600" w:rsidRPr="005C14D6" w:rsidRDefault="00E92600" w:rsidP="00E92600">
      <w:pPr>
        <w:autoSpaceDE w:val="0"/>
        <w:autoSpaceDN w:val="0"/>
        <w:adjustRightInd/>
        <w:spacing w:after="120" w:line="280" w:lineRule="exact"/>
        <w:ind w:leftChars="100" w:left="430" w:hangingChars="100" w:hanging="220"/>
        <w:rPr>
          <w:rFonts w:ascii="BIZ UDゴシック" w:eastAsia="BIZ UDゴシック" w:hAnsi="BIZ UDゴシック"/>
          <w:sz w:val="22"/>
          <w:szCs w:val="22"/>
        </w:rPr>
      </w:pPr>
      <w:r w:rsidRPr="005C14D6">
        <w:rPr>
          <w:rFonts w:ascii="BIZ UDゴシック" w:eastAsia="BIZ UDゴシック" w:hAnsi="BIZ UDゴシック" w:hint="eastAsia"/>
          <w:sz w:val="22"/>
          <w:szCs w:val="22"/>
        </w:rPr>
        <w:t>キ　暴力団又は暴力団員であることを知りながらこれらを利用している者</w:t>
      </w:r>
    </w:p>
    <w:p w14:paraId="774D0EE0" w14:textId="77777777" w:rsidR="00E92600" w:rsidRPr="005C14D6" w:rsidRDefault="00E92600" w:rsidP="00E92600">
      <w:pPr>
        <w:autoSpaceDE w:val="0"/>
        <w:autoSpaceDN w:val="0"/>
        <w:adjustRightInd/>
        <w:spacing w:after="120" w:line="280" w:lineRule="exact"/>
        <w:ind w:left="220" w:hangingChars="100" w:hanging="220"/>
        <w:rPr>
          <w:rFonts w:ascii="BIZ UDゴシック" w:eastAsia="BIZ UDゴシック" w:hAnsi="BIZ UDゴシック" w:cs="Meiryo UI"/>
          <w:color w:val="auto"/>
        </w:rPr>
      </w:pPr>
      <w:r w:rsidRPr="005C14D6">
        <w:rPr>
          <w:rFonts w:ascii="BIZ UDゴシック" w:eastAsia="BIZ UDゴシック" w:hAnsi="BIZ UDゴシック" w:hint="eastAsia"/>
          <w:sz w:val="22"/>
          <w:szCs w:val="22"/>
        </w:rPr>
        <w:t>７　この誓約が虚偽であり、又はこの誓約に反したことにより、当方が不利益を被ることとなっても、異議は一切申し立てません。</w:t>
      </w:r>
    </w:p>
    <w:p w14:paraId="6240A7F3" w14:textId="77777777" w:rsidR="00AA5300" w:rsidRPr="005C14D6" w:rsidRDefault="00AA5300" w:rsidP="00AA5300">
      <w:pPr>
        <w:overflowPunct/>
        <w:adjustRightInd/>
        <w:snapToGrid w:val="0"/>
        <w:spacing w:after="120" w:line="280" w:lineRule="exact"/>
        <w:textAlignment w:val="auto"/>
        <w:rPr>
          <w:rFonts w:ascii="BIZ UDゴシック" w:eastAsia="BIZ UDゴシック" w:hAnsi="BIZ UDゴシック" w:cs="Meiryo UI"/>
          <w:color w:val="auto"/>
        </w:rPr>
      </w:pPr>
    </w:p>
    <w:p w14:paraId="657809CA" w14:textId="4A5C1BEA" w:rsidR="00E86795" w:rsidRPr="005C14D6" w:rsidRDefault="00E86795" w:rsidP="00AA5300">
      <w:pPr>
        <w:overflowPunct/>
        <w:adjustRightInd/>
        <w:snapToGrid w:val="0"/>
        <w:spacing w:after="120" w:line="280" w:lineRule="exact"/>
        <w:textAlignment w:val="auto"/>
        <w:rPr>
          <w:rFonts w:ascii="BIZ UDゴシック" w:eastAsia="BIZ UDゴシック" w:hAnsi="BIZ UDゴシック" w:cs="Meiryo UI"/>
          <w:color w:val="auto"/>
        </w:rPr>
      </w:pPr>
      <w:r w:rsidRPr="005C14D6">
        <w:rPr>
          <w:rFonts w:ascii="BIZ UDゴシック" w:eastAsia="BIZ UDゴシック" w:hAnsi="BIZ UDゴシック" w:cs="Meiryo UI" w:hint="eastAsia"/>
          <w:color w:val="auto"/>
        </w:rPr>
        <w:t>※</w:t>
      </w:r>
      <w:r w:rsidRPr="005C14D6">
        <w:rPr>
          <w:rFonts w:ascii="BIZ UDゴシック" w:eastAsia="BIZ UDゴシック" w:hAnsi="BIZ UDゴシック" w:cs="Meiryo UI"/>
          <w:color w:val="auto"/>
        </w:rPr>
        <w:t xml:space="preserve"> </w:t>
      </w:r>
      <w:r w:rsidRPr="005C14D6">
        <w:rPr>
          <w:rFonts w:ascii="BIZ UDゴシック" w:eastAsia="BIZ UDゴシック" w:hAnsi="BIZ UDゴシック" w:cs="Meiryo UI" w:hint="eastAsia"/>
          <w:color w:val="auto"/>
        </w:rPr>
        <w:t>共同</w:t>
      </w:r>
      <w:r w:rsidR="007E3876">
        <w:rPr>
          <w:rFonts w:ascii="BIZ UDゴシック" w:eastAsia="BIZ UDゴシック" w:hAnsi="BIZ UDゴシック" w:cs="Meiryo UI" w:hint="eastAsia"/>
          <w:color w:val="auto"/>
        </w:rPr>
        <w:t>事業</w:t>
      </w:r>
      <w:r w:rsidRPr="005C14D6">
        <w:rPr>
          <w:rFonts w:ascii="BIZ UDゴシック" w:eastAsia="BIZ UDゴシック" w:hAnsi="BIZ UDゴシック" w:cs="Meiryo UI" w:hint="eastAsia"/>
          <w:color w:val="auto"/>
        </w:rPr>
        <w:t>体の場合は、構成企業毎にそれぞれ作成してください。</w:t>
      </w:r>
    </w:p>
    <w:sectPr w:rsidR="00E86795" w:rsidRPr="005C14D6" w:rsidSect="006E1694">
      <w:headerReference w:type="default" r:id="rId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76679" w14:textId="77777777" w:rsidR="00F8579C" w:rsidRDefault="00F8579C" w:rsidP="00F8579C">
      <w:r>
        <w:separator/>
      </w:r>
    </w:p>
  </w:endnote>
  <w:endnote w:type="continuationSeparator" w:id="0">
    <w:p w14:paraId="5242F929" w14:textId="77777777" w:rsidR="00F8579C" w:rsidRDefault="00F8579C" w:rsidP="00F85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Meiryo UI">
    <w:altName w:val="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DDF60" w14:textId="77777777" w:rsidR="00F8579C" w:rsidRDefault="00F8579C" w:rsidP="00F8579C">
      <w:r>
        <w:separator/>
      </w:r>
    </w:p>
  </w:footnote>
  <w:footnote w:type="continuationSeparator" w:id="0">
    <w:p w14:paraId="32DF178E" w14:textId="77777777" w:rsidR="00F8579C" w:rsidRDefault="00F8579C" w:rsidP="00F85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5B281" w14:textId="77777777" w:rsidR="00E92600" w:rsidRPr="005C14D6" w:rsidRDefault="00E92600" w:rsidP="003218A8">
    <w:pPr>
      <w:pStyle w:val="a3"/>
      <w:jc w:val="right"/>
      <w:rPr>
        <w:rFonts w:ascii="BIZ UDゴシック" w:eastAsia="BIZ UDゴシック" w:hAnsi="BIZ UDゴシック"/>
      </w:rPr>
    </w:pPr>
    <w:r w:rsidRPr="005C14D6">
      <w:rPr>
        <w:rFonts w:ascii="BIZ UDゴシック" w:eastAsia="BIZ UDゴシック" w:hAnsi="BIZ UDゴシック" w:hint="eastAsia"/>
      </w:rPr>
      <w:t>【様式８】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795"/>
    <w:rsid w:val="00016A0A"/>
    <w:rsid w:val="000B005B"/>
    <w:rsid w:val="00142C70"/>
    <w:rsid w:val="003218A8"/>
    <w:rsid w:val="0047314D"/>
    <w:rsid w:val="005A700F"/>
    <w:rsid w:val="005C14D6"/>
    <w:rsid w:val="00671357"/>
    <w:rsid w:val="00691A2B"/>
    <w:rsid w:val="006C26CD"/>
    <w:rsid w:val="006E1694"/>
    <w:rsid w:val="007B6FEB"/>
    <w:rsid w:val="007E3876"/>
    <w:rsid w:val="00AA5300"/>
    <w:rsid w:val="00BA6939"/>
    <w:rsid w:val="00BD1047"/>
    <w:rsid w:val="00C032BC"/>
    <w:rsid w:val="00D55CA5"/>
    <w:rsid w:val="00E86795"/>
    <w:rsid w:val="00E92600"/>
    <w:rsid w:val="00F85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B3635F9"/>
  <w15:chartTrackingRefBased/>
  <w15:docId w15:val="{93CDBAFA-AF14-4221-9457-6578C7199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明朝 Medium" w:eastAsia="BIZ UD明朝 Medium" w:hAnsiTheme="minorHAnsi" w:cstheme="minorBidi"/>
        <w:kern w:val="2"/>
        <w:sz w:val="22"/>
        <w:szCs w:val="22"/>
        <w:lang w:val="en-US" w:eastAsia="ja-JP" w:bidi="ar-SA"/>
      </w:rPr>
    </w:rPrDefault>
    <w:pPrDefault>
      <w:pPr>
        <w:spacing w:before="60"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6795"/>
    <w:pPr>
      <w:widowControl w:val="0"/>
      <w:overflowPunct w:val="0"/>
      <w:adjustRightInd w:val="0"/>
      <w:spacing w:before="0" w:line="240" w:lineRule="auto"/>
      <w:jc w:val="both"/>
      <w:textAlignment w:val="baseline"/>
    </w:pPr>
    <w:rPr>
      <w:rFonts w:ascii="ＭＳ ゴシック" w:eastAsia="ＭＳ ゴシック" w:hAnsi="Times New Roman" w:cs="Times New Roman"/>
      <w:color w:val="000000"/>
      <w:kern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579C"/>
    <w:pPr>
      <w:tabs>
        <w:tab w:val="center" w:pos="4252"/>
        <w:tab w:val="right" w:pos="8504"/>
      </w:tabs>
      <w:snapToGrid w:val="0"/>
    </w:pPr>
  </w:style>
  <w:style w:type="character" w:customStyle="1" w:styleId="a4">
    <w:name w:val="ヘッダー (文字)"/>
    <w:basedOn w:val="a0"/>
    <w:link w:val="a3"/>
    <w:uiPriority w:val="99"/>
    <w:rsid w:val="00F8579C"/>
    <w:rPr>
      <w:rFonts w:ascii="ＭＳ ゴシック" w:eastAsia="ＭＳ ゴシック" w:hAnsi="Times New Roman" w:cs="Times New Roman"/>
      <w:color w:val="000000"/>
      <w:kern w:val="0"/>
      <w:sz w:val="21"/>
      <w:szCs w:val="21"/>
    </w:rPr>
  </w:style>
  <w:style w:type="paragraph" w:styleId="a5">
    <w:name w:val="footer"/>
    <w:basedOn w:val="a"/>
    <w:link w:val="a6"/>
    <w:uiPriority w:val="99"/>
    <w:unhideWhenUsed/>
    <w:rsid w:val="00F8579C"/>
    <w:pPr>
      <w:tabs>
        <w:tab w:val="center" w:pos="4252"/>
        <w:tab w:val="right" w:pos="8504"/>
      </w:tabs>
      <w:snapToGrid w:val="0"/>
    </w:pPr>
  </w:style>
  <w:style w:type="character" w:customStyle="1" w:styleId="a6">
    <w:name w:val="フッター (文字)"/>
    <w:basedOn w:val="a0"/>
    <w:link w:val="a5"/>
    <w:uiPriority w:val="99"/>
    <w:rsid w:val="00F8579C"/>
    <w:rPr>
      <w:rFonts w:ascii="ＭＳ ゴシック" w:eastAsia="ＭＳ ゴシック" w:hAnsi="Times New Roman" w:cs="Times New Roman"/>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4A93CD6111A2241A17D5B425157DD89" ma:contentTypeVersion="14" ma:contentTypeDescription="新しいドキュメントを作成します。" ma:contentTypeScope="" ma:versionID="17101b97f6b3f196f002f9a0b16af82c">
  <xsd:schema xmlns:xsd="http://www.w3.org/2001/XMLSchema" xmlns:xs="http://www.w3.org/2001/XMLSchema" xmlns:p="http://schemas.microsoft.com/office/2006/metadata/properties" xmlns:ns2="81a783f2-6b6a-4df6-ba81-2ae22d9d2b9b" xmlns:ns3="33d5e6f4-0d74-43b7-a56d-a9678c2d7762" targetNamespace="http://schemas.microsoft.com/office/2006/metadata/properties" ma:root="true" ma:fieldsID="ed7743208b10f5338c12ecd5a4a445e5" ns2:_="" ns3:_="">
    <xsd:import namespace="81a783f2-6b6a-4df6-ba81-2ae22d9d2b9b"/>
    <xsd:import namespace="33d5e6f4-0d74-43b7-a56d-a9678c2d77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783f2-6b6a-4df6-ba81-2ae22d9d2b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27b094c6-fd75-4172-9473-02dfdd7d47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d5e6f4-0d74-43b7-a56d-a9678c2d77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413e7e-9130-4349-8121-7ef29281e356}" ma:internalName="TaxCatchAll" ma:showField="CatchAllData" ma:web="33d5e6f4-0d74-43b7-a56d-a9678c2d77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1a783f2-6b6a-4df6-ba81-2ae22d9d2b9b">
      <Terms xmlns="http://schemas.microsoft.com/office/infopath/2007/PartnerControls"/>
    </lcf76f155ced4ddcb4097134ff3c332f>
    <TaxCatchAll xmlns="33d5e6f4-0d74-43b7-a56d-a9678c2d7762" xsi:nil="true"/>
  </documentManagement>
</p:properties>
</file>

<file path=customXml/itemProps1.xml><?xml version="1.0" encoding="utf-8"?>
<ds:datastoreItem xmlns:ds="http://schemas.openxmlformats.org/officeDocument/2006/customXml" ds:itemID="{77A95F98-CA8E-4BE7-9EFE-A5877E314F10}">
  <ds:schemaRefs>
    <ds:schemaRef ds:uri="http://schemas.microsoft.com/sharepoint/v3/contenttype/forms"/>
  </ds:schemaRefs>
</ds:datastoreItem>
</file>

<file path=customXml/itemProps2.xml><?xml version="1.0" encoding="utf-8"?>
<ds:datastoreItem xmlns:ds="http://schemas.openxmlformats.org/officeDocument/2006/customXml" ds:itemID="{3E59160D-AA14-489D-A589-5C3CC4EA2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783f2-6b6a-4df6-ba81-2ae22d9d2b9b"/>
    <ds:schemaRef ds:uri="33d5e6f4-0d74-43b7-a56d-a9678c2d7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F35D66-1704-491A-A14F-8B12F93A6F12}">
  <ds:schemaRefs>
    <ds:schemaRef ds:uri="http://schemas.microsoft.com/office/2006/metadata/properties"/>
    <ds:schemaRef ds:uri="http://schemas.microsoft.com/office/infopath/2007/PartnerControls"/>
    <ds:schemaRef ds:uri="81a783f2-6b6a-4df6-ba81-2ae22d9d2b9b"/>
    <ds:schemaRef ds:uri="33d5e6f4-0d74-43b7-a56d-a9678c2d7762"/>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141</Words>
  <Characters>807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akihiko_higa</cp:lastModifiedBy>
  <cp:revision>17</cp:revision>
  <dcterms:created xsi:type="dcterms:W3CDTF">2023-07-03T04:20:00Z</dcterms:created>
  <dcterms:modified xsi:type="dcterms:W3CDTF">2025-04-15T05:14:00Z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0x01010004A93CD6111A2241A17D5B425157DD89</vt:lpwstr>
  </property>
  <property fmtid="{D5CDD505-2E9C-101B-9397-08002B2CF9AE}" pid="3" name="MediaServiceImageTags">
    <vt:lpwstr/>
  </property>
</Properties>
</file>